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540F25">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555E33" w:rsidP="00903349">
            <w:r>
              <w:t>Learning &amp; Development Policy</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 xml:space="preserve">The </w:t>
            </w:r>
            <w:r w:rsidR="00A246A0">
              <w:t>aim of</w:t>
            </w:r>
            <w:r w:rsidR="007D6AFD">
              <w:t xml:space="preserve"> the policy is </w:t>
            </w:r>
            <w:r w:rsidR="00555E33">
              <w:t>to outline a structured and agreed method of identifying and meeting training needs, to allow for the prioritisation of training in accordance with corporate goals and objectives.  It also ensures equality of opportunity in the planning, delivery and monitoring of all training and development opportunities.</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555E33" w:rsidP="00903349">
            <w:r>
              <w:t>Director of Corporate Services</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Default="00555E33" w:rsidP="00555E33">
            <w:pPr>
              <w:rPr>
                <w:rFonts w:cs="Arial"/>
                <w:sz w:val="28"/>
                <w:szCs w:val="28"/>
              </w:rPr>
            </w:pPr>
            <w:r>
              <w:rPr>
                <w:rFonts w:cs="Arial"/>
                <w:szCs w:val="24"/>
              </w:rPr>
              <w:t>Director of Corporate Services, HR Manager and L&amp;D Officer</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lastRenderedPageBreak/>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540F25"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5080" r="9525" b="698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E2B35"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540F25"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5080" r="9525" b="698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540F25"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5080" r="9525" b="698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3654D"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540F25"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10795" r="9525" b="1079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540F25"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10160" r="9525" b="1143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540F25"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10160" r="9525" b="1143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540F25"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10160" r="9525" b="1143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1B0A"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540F25"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10160" r="9525" b="1143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540F25"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r w:rsidR="00567D88">
        <w:rPr>
          <w:rFonts w:cs="Arial"/>
          <w:bCs/>
          <w:sz w:val="28"/>
          <w:szCs w:val="28"/>
        </w:rPr>
        <w:t>N/A</w:t>
      </w:r>
    </w:p>
    <w:p w:rsidR="00911A8E" w:rsidRPr="00FA0121" w:rsidRDefault="00911A8E" w:rsidP="00911A8E">
      <w:pPr>
        <w:spacing w:line="240" w:lineRule="atLeast"/>
        <w:ind w:hanging="180"/>
        <w:rPr>
          <w:rFonts w:cs="Arial"/>
          <w:bCs/>
          <w:sz w:val="28"/>
          <w:szCs w:val="28"/>
        </w:rPr>
      </w:pP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201364" w:rsidP="00B87AD8">
      <w:pPr>
        <w:ind w:left="540"/>
        <w:rPr>
          <w:rFonts w:cs="Arial"/>
          <w:sz w:val="28"/>
          <w:szCs w:val="28"/>
        </w:rPr>
      </w:pP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January 2017</w:t>
            </w:r>
            <w:r>
              <w:rPr>
                <w:rFonts w:cs="Arial"/>
                <w:szCs w:val="24"/>
              </w:rPr>
              <w:t xml:space="preserve"> (Source Fair Employment Monitoring Report):</w:t>
            </w:r>
          </w:p>
          <w:p w:rsidR="00AC4776" w:rsidRDefault="00201364" w:rsidP="00AC4776">
            <w:pPr>
              <w:rPr>
                <w:rFonts w:cs="Arial"/>
              </w:rPr>
            </w:pPr>
            <w:r>
              <w:rPr>
                <w:rFonts w:cs="Arial"/>
              </w:rPr>
              <w:t>48.8</w:t>
            </w:r>
            <w:r w:rsidR="00AC4776">
              <w:rPr>
                <w:rFonts w:cs="Arial"/>
              </w:rPr>
              <w:t>% Protestant Background</w:t>
            </w:r>
          </w:p>
          <w:p w:rsidR="00AC4776" w:rsidRDefault="00AC4776" w:rsidP="00AC4776">
            <w:pPr>
              <w:rPr>
                <w:rFonts w:cs="Arial"/>
              </w:rPr>
            </w:pPr>
          </w:p>
          <w:p w:rsidR="00AC4776" w:rsidRDefault="00201364" w:rsidP="00AC4776">
            <w:pPr>
              <w:rPr>
                <w:rFonts w:cs="Arial"/>
              </w:rPr>
            </w:pPr>
            <w:r>
              <w:rPr>
                <w:rFonts w:cs="Arial"/>
              </w:rPr>
              <w:t>39.3</w:t>
            </w:r>
            <w:r w:rsidR="00AC4776">
              <w:rPr>
                <w:rFonts w:cs="Arial"/>
              </w:rPr>
              <w:t>% Roman Catholic Background</w:t>
            </w:r>
          </w:p>
          <w:p w:rsidR="00911A8E" w:rsidRPr="00556E21" w:rsidRDefault="00201364" w:rsidP="00AC4776">
            <w:pPr>
              <w:spacing w:before="240" w:after="240"/>
              <w:rPr>
                <w:rFonts w:cs="Arial"/>
                <w:szCs w:val="24"/>
              </w:rPr>
            </w:pPr>
            <w:r>
              <w:rPr>
                <w:rFonts w:cs="Arial"/>
              </w:rPr>
              <w:t>11.9</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201364" w:rsidP="00903349">
            <w:pPr>
              <w:spacing w:before="240" w:after="240"/>
              <w:rPr>
                <w:rFonts w:cs="Arial"/>
                <w:szCs w:val="24"/>
              </w:rPr>
            </w:pPr>
            <w:r>
              <w:rPr>
                <w:rFonts w:cs="Arial"/>
                <w:szCs w:val="24"/>
              </w:rPr>
              <w:t>54</w:t>
            </w:r>
            <w:r w:rsidR="00AC4776">
              <w:rPr>
                <w:rFonts w:cs="Arial"/>
                <w:szCs w:val="24"/>
              </w:rPr>
              <w:t xml:space="preserve">% Female </w:t>
            </w:r>
          </w:p>
          <w:p w:rsidR="00AC4776" w:rsidRDefault="00201364" w:rsidP="00903349">
            <w:pPr>
              <w:spacing w:before="240" w:after="240"/>
              <w:rPr>
                <w:rFonts w:cs="Arial"/>
                <w:szCs w:val="24"/>
              </w:rPr>
            </w:pPr>
            <w:r>
              <w:rPr>
                <w:rFonts w:cs="Arial"/>
                <w:szCs w:val="24"/>
              </w:rPr>
              <w:t>46</w:t>
            </w:r>
            <w:r w:rsidR="00AC4776">
              <w:rPr>
                <w:rFonts w:cs="Arial"/>
                <w:szCs w:val="24"/>
              </w:rPr>
              <w:t>%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46A0"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A246A0" w:rsidP="00903349">
            <w:pPr>
              <w:spacing w:before="240" w:after="240"/>
              <w:rPr>
                <w:rFonts w:cs="Arial"/>
                <w:szCs w:val="24"/>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A246A0">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A246A0">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in this </w:t>
            </w:r>
            <w:r w:rsidR="00A246A0">
              <w:rPr>
                <w:rFonts w:cs="Arial"/>
                <w:szCs w:val="24"/>
              </w:rPr>
              <w:t>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46A0">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E840ED">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3419"/>
        <w:gridCol w:w="1618"/>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E840ED" w:rsidP="00315C2A">
            <w:pPr>
              <w:spacing w:before="120" w:after="120"/>
              <w:rPr>
                <w:rFonts w:cs="Arial"/>
                <w:sz w:val="28"/>
                <w:szCs w:val="28"/>
              </w:rPr>
            </w:pPr>
            <w:r>
              <w:rPr>
                <w:rFonts w:cs="Arial"/>
                <w:sz w:val="28"/>
                <w:szCs w:val="28"/>
              </w:rPr>
              <w:t>29/12/2017</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B4377C" w:rsidP="00903349">
            <w:pPr>
              <w:spacing w:before="120" w:after="120"/>
              <w:rPr>
                <w:rFonts w:cs="Arial"/>
                <w:sz w:val="28"/>
                <w:szCs w:val="28"/>
              </w:rPr>
            </w:pPr>
            <w:r>
              <w:rPr>
                <w:rFonts w:cs="Arial"/>
                <w:sz w:val="28"/>
                <w:szCs w:val="28"/>
              </w:rPr>
              <w:t>Olwen Laird</w:t>
            </w:r>
          </w:p>
        </w:tc>
        <w:tc>
          <w:tcPr>
            <w:tcW w:w="3438" w:type="dxa"/>
          </w:tcPr>
          <w:p w:rsidR="00911A8E" w:rsidRDefault="00267538" w:rsidP="00583FBC">
            <w:pPr>
              <w:spacing w:before="120" w:after="120"/>
              <w:rPr>
                <w:rFonts w:cs="Arial"/>
                <w:sz w:val="28"/>
                <w:szCs w:val="28"/>
              </w:rPr>
            </w:pPr>
            <w:r>
              <w:rPr>
                <w:rFonts w:cs="Arial"/>
                <w:sz w:val="28"/>
                <w:szCs w:val="28"/>
              </w:rPr>
              <w:t>Director of Corporate Services</w:t>
            </w:r>
          </w:p>
        </w:tc>
        <w:tc>
          <w:tcPr>
            <w:tcW w:w="1560" w:type="dxa"/>
          </w:tcPr>
          <w:p w:rsidR="00911A8E" w:rsidRDefault="00B4377C" w:rsidP="00903349">
            <w:pPr>
              <w:spacing w:before="120" w:after="120"/>
              <w:rPr>
                <w:rFonts w:cs="Arial"/>
                <w:sz w:val="28"/>
                <w:szCs w:val="28"/>
              </w:rPr>
            </w:pPr>
            <w:r>
              <w:rPr>
                <w:rFonts w:cs="Arial"/>
                <w:sz w:val="28"/>
                <w:szCs w:val="28"/>
              </w:rPr>
              <w:t>05/01/2018</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1E71BB"/>
    <w:rsid w:val="00201364"/>
    <w:rsid w:val="00226ABB"/>
    <w:rsid w:val="00252F8F"/>
    <w:rsid w:val="00267538"/>
    <w:rsid w:val="00285A0F"/>
    <w:rsid w:val="00315C2A"/>
    <w:rsid w:val="00380BA5"/>
    <w:rsid w:val="004417B2"/>
    <w:rsid w:val="0047106D"/>
    <w:rsid w:val="004754A5"/>
    <w:rsid w:val="00540F25"/>
    <w:rsid w:val="00555E33"/>
    <w:rsid w:val="00567D88"/>
    <w:rsid w:val="00583FBC"/>
    <w:rsid w:val="005B506E"/>
    <w:rsid w:val="005F7521"/>
    <w:rsid w:val="006C402B"/>
    <w:rsid w:val="0076411D"/>
    <w:rsid w:val="007D6AFD"/>
    <w:rsid w:val="007F378D"/>
    <w:rsid w:val="008D55AB"/>
    <w:rsid w:val="008D69D8"/>
    <w:rsid w:val="00903349"/>
    <w:rsid w:val="00911A8E"/>
    <w:rsid w:val="00923994"/>
    <w:rsid w:val="00972F79"/>
    <w:rsid w:val="00975533"/>
    <w:rsid w:val="00A246A0"/>
    <w:rsid w:val="00A25769"/>
    <w:rsid w:val="00AB1B4A"/>
    <w:rsid w:val="00AC4776"/>
    <w:rsid w:val="00B4377C"/>
    <w:rsid w:val="00B87AD8"/>
    <w:rsid w:val="00C94D3C"/>
    <w:rsid w:val="00D34E03"/>
    <w:rsid w:val="00E127D6"/>
    <w:rsid w:val="00E20261"/>
    <w:rsid w:val="00E840ED"/>
    <w:rsid w:val="00F37AA4"/>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2018-01-20T13:21:00Z</dcterms:created>
  <dcterms:modified xsi:type="dcterms:W3CDTF">2018-01-20T13:21:00Z</dcterms:modified>
</cp:coreProperties>
</file>